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b/>
          <w:sz w:val="24"/>
          <w:szCs w:val="24"/>
        </w:rPr>
        <w:t>Цели,</w:t>
      </w:r>
      <w:r w:rsidRPr="00FE3FCF">
        <w:rPr>
          <w:rFonts w:ascii="Times New Roman" w:hAnsi="Times New Roman"/>
          <w:sz w:val="24"/>
          <w:szCs w:val="24"/>
        </w:rPr>
        <w:t xml:space="preserve"> обозначенные в федеральном компоненте Государственного стандарта по учебному предмету «Информатика и ИКТ» для учащихся основной школы:</w:t>
      </w:r>
    </w:p>
    <w:p w:rsidR="00CB57F8" w:rsidRPr="00FE3FCF" w:rsidRDefault="00CB57F8" w:rsidP="00CB57F8">
      <w:pPr>
        <w:numPr>
          <w:ilvl w:val="1"/>
          <w:numId w:val="0"/>
        </w:numPr>
        <w:tabs>
          <w:tab w:val="num" w:pos="1440"/>
        </w:tabs>
        <w:ind w:left="1440" w:hanging="360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Освоение  знаний, составляющих основу научных представлений об информации, информационных процессах, системах, технологиях и моделях.</w:t>
      </w:r>
    </w:p>
    <w:p w:rsidR="00CB57F8" w:rsidRPr="00FE3FCF" w:rsidRDefault="00CB57F8" w:rsidP="00CB57F8">
      <w:pPr>
        <w:numPr>
          <w:ilvl w:val="1"/>
          <w:numId w:val="0"/>
        </w:numPr>
        <w:tabs>
          <w:tab w:val="num" w:pos="1440"/>
        </w:tabs>
        <w:ind w:left="1440" w:hanging="360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Овладение умениями работать с различными видами информации с помощью компьютера и других средств ИКТ, организовывать собственную информационную деятельность и планировать ее результаты.</w:t>
      </w:r>
    </w:p>
    <w:p w:rsidR="00CB57F8" w:rsidRPr="00FE3FCF" w:rsidRDefault="00CB57F8" w:rsidP="00CB57F8">
      <w:pPr>
        <w:numPr>
          <w:ilvl w:val="1"/>
          <w:numId w:val="0"/>
        </w:numPr>
        <w:tabs>
          <w:tab w:val="num" w:pos="1440"/>
        </w:tabs>
        <w:ind w:left="1440" w:hanging="360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ИКТ.</w:t>
      </w:r>
    </w:p>
    <w:p w:rsidR="00CB57F8" w:rsidRPr="00FE3FCF" w:rsidRDefault="00CB57F8" w:rsidP="00CB57F8">
      <w:pPr>
        <w:numPr>
          <w:ilvl w:val="1"/>
          <w:numId w:val="0"/>
        </w:numPr>
        <w:tabs>
          <w:tab w:val="num" w:pos="1440"/>
        </w:tabs>
        <w:ind w:left="1440" w:hanging="360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распространения, способности избирательного отношения к полученной информации.</w:t>
      </w:r>
    </w:p>
    <w:p w:rsidR="00CB57F8" w:rsidRPr="00FE3FCF" w:rsidRDefault="00CB57F8" w:rsidP="00CB57F8">
      <w:pPr>
        <w:numPr>
          <w:ilvl w:val="1"/>
          <w:numId w:val="0"/>
        </w:numPr>
        <w:tabs>
          <w:tab w:val="num" w:pos="1440"/>
        </w:tabs>
        <w:ind w:left="1440" w:hanging="360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выработка навыков применения средств ИКТ в повседневной жизни, при выполнении 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</w:p>
    <w:p w:rsidR="00CB57F8" w:rsidRPr="00FE3FCF" w:rsidRDefault="00CB57F8" w:rsidP="00CB57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обучения</w:t>
      </w:r>
      <w:r w:rsidRPr="00FE3FCF">
        <w:rPr>
          <w:rFonts w:ascii="Times New Roman" w:hAnsi="Times New Roman"/>
          <w:b/>
          <w:sz w:val="24"/>
          <w:szCs w:val="24"/>
        </w:rPr>
        <w:t>: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расширение знаний об объектах и их информационных моделях на уровне системы;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обучение технологии моделирования в графическом редакторе и текстовом процессоре на основе решения задач из разных предметных областей;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развитие у  учащихся исследовательских умений в процессе моделирования;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освоение алгебры логики, работа с таблицами истинности и логическими выражениями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освоение технологии работы в системе управления базой данных.</w:t>
      </w:r>
    </w:p>
    <w:p w:rsidR="00CB57F8" w:rsidRPr="00FE3FCF" w:rsidRDefault="00CB57F8" w:rsidP="00CB57F8">
      <w:pPr>
        <w:rPr>
          <w:rFonts w:ascii="Times New Roman" w:hAnsi="Times New Roman"/>
          <w:sz w:val="24"/>
          <w:szCs w:val="24"/>
        </w:rPr>
      </w:pPr>
    </w:p>
    <w:p w:rsidR="00CB57F8" w:rsidRPr="00FE3FCF" w:rsidRDefault="00CB57F8" w:rsidP="00CB57F8">
      <w:pPr>
        <w:jc w:val="both"/>
        <w:rPr>
          <w:rFonts w:ascii="Times New Roman" w:hAnsi="Times New Roman"/>
          <w:b/>
          <w:sz w:val="24"/>
          <w:szCs w:val="24"/>
        </w:rPr>
      </w:pPr>
      <w:r w:rsidRPr="00FE3FCF">
        <w:rPr>
          <w:rFonts w:ascii="Times New Roman" w:hAnsi="Times New Roman"/>
          <w:b/>
          <w:sz w:val="24"/>
          <w:szCs w:val="24"/>
        </w:rPr>
        <w:t xml:space="preserve">Учащиеся должны знать: 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информац</w:t>
      </w:r>
      <w:proofErr w:type="gramStart"/>
      <w:r w:rsidRPr="00FE3FCF">
        <w:rPr>
          <w:rFonts w:ascii="Times New Roman" w:hAnsi="Times New Roman"/>
          <w:sz w:val="24"/>
          <w:szCs w:val="24"/>
        </w:rPr>
        <w:t>ии и ее</w:t>
      </w:r>
      <w:proofErr w:type="gramEnd"/>
      <w:r w:rsidRPr="00FE3FCF">
        <w:rPr>
          <w:rFonts w:ascii="Times New Roman" w:hAnsi="Times New Roman"/>
          <w:sz w:val="24"/>
          <w:szCs w:val="24"/>
        </w:rPr>
        <w:t xml:space="preserve"> основных свойств;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формы представления информации, назначение языка, кода и кодирование информации;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способы кодирования в компьютере разного вида информации;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отличия растрового и векторного изображения в компьютере;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виды информационной деятельности человека;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lastRenderedPageBreak/>
        <w:t xml:space="preserve"> - роль технических устройств на всех этапах работы человека с информацией;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составляющие схемы передачи информации; 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назначение носителей информации, средства защиты информации;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информационного процесса;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информационных технологии и основные этапы ее развития; роль технических средств в информационных процессах;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объекта управления;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управляющее воздействие и обратная связь. Замкнутая и разомкнута схемы управления;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объекта и его свойств;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параметра и его значений;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понятие действия объекта;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иметь представление о среде существования объекта;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понятие модели объекта; информационной модели;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почему при создании модели важно определить вначале цель;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одной из форм представления информационной модели служит таблица;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системы объектов, значимость и роль цели при изучении системы;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виды связей и отношений между объектами;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класса;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назначение классификации объектов;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классы документов, создаваемых на компьютере;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виды классификации моделей;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назначение моделирования, основные типы задач моделирования;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этапы моделирования и последовательность их выполнения;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класс задач, ориентированных на моделирование в графическом редакторе, понятие о геометрической модели</w:t>
      </w:r>
      <w:proofErr w:type="gramStart"/>
      <w:r w:rsidRPr="00FE3FCF">
        <w:rPr>
          <w:rFonts w:ascii="Times New Roman" w:hAnsi="Times New Roman"/>
          <w:sz w:val="24"/>
          <w:szCs w:val="24"/>
        </w:rPr>
        <w:t>,;</w:t>
      </w:r>
      <w:proofErr w:type="gramEnd"/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технология работы в среде графического редактора;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класс задач, ориентированный на моделирование в текстовом процессоре;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назначение алгоритма, свойства алгоритма, формы представления алгоритма;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программы и программного обеспечения, отличие программ от алгоритма;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lastRenderedPageBreak/>
        <w:t xml:space="preserve"> - понятие файла, папки их назначение и параметры, назначение  и структуру графического интерфейса;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назначение Рабочего стола, Панели задач, Панели управления, технологию обмена данными О</w:t>
      </w:r>
      <w:proofErr w:type="gramStart"/>
      <w:r w:rsidRPr="00FE3FCF">
        <w:rPr>
          <w:rFonts w:ascii="Times New Roman" w:hAnsi="Times New Roman"/>
          <w:sz w:val="24"/>
          <w:szCs w:val="24"/>
          <w:lang w:val="en-US"/>
        </w:rPr>
        <w:t>L</w:t>
      </w:r>
      <w:proofErr w:type="gramEnd"/>
      <w:r w:rsidRPr="00FE3FCF">
        <w:rPr>
          <w:rFonts w:ascii="Times New Roman" w:hAnsi="Times New Roman"/>
          <w:sz w:val="24"/>
          <w:szCs w:val="24"/>
        </w:rPr>
        <w:t>Е и через буфер;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приложение и документ. Роль и назначение прикладной среды.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 -  </w:t>
      </w:r>
      <w:proofErr w:type="gramStart"/>
      <w:r w:rsidRPr="00FE3FCF">
        <w:rPr>
          <w:rFonts w:ascii="Times New Roman" w:hAnsi="Times New Roman"/>
          <w:sz w:val="24"/>
          <w:szCs w:val="24"/>
        </w:rPr>
        <w:t>р</w:t>
      </w:r>
      <w:proofErr w:type="gramEnd"/>
      <w:r w:rsidRPr="00FE3FCF">
        <w:rPr>
          <w:rFonts w:ascii="Times New Roman" w:hAnsi="Times New Roman"/>
          <w:sz w:val="24"/>
          <w:szCs w:val="24"/>
        </w:rPr>
        <w:t>едактирование и форматирование документа. Общая характеристика инструментов прикладной среды;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возможности графического редактора, особенности растровой и векторной графики;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создание и  редактирование графических объектов;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иметь представление о макете текстового документа;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объекты текстовых документов и их параметры;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технологию создания и редактирования текстового документа;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технологию форматирования текста;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назначение табличного процессора, его команд и режимов;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объекты электронной таблицы и их характеристики;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типы данных электронной таблицы;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технология создания, редактирования и форматирования табличного документа;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правила записи, использования и копирования формулы, функции; типы диаграмм в электронной таблице;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базы данных и ее основных элементов;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структуру интерфейса СУБД;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классификацию и назначение инструментов СУБД;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технологию создания и редактирования базы данных;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назначение и роль Интернета в развитии общества;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назначение программы-браузера и ее управляющих элементов;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домена и правило образования адреса в Интернете;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технология поиска информации в Интернете;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-технология оформления </w:t>
      </w:r>
      <w:proofErr w:type="spellStart"/>
      <w:r w:rsidRPr="00FE3FCF">
        <w:rPr>
          <w:rFonts w:ascii="Times New Roman" w:hAnsi="Times New Roman"/>
          <w:sz w:val="24"/>
          <w:szCs w:val="24"/>
        </w:rPr>
        <w:t>веб-документов</w:t>
      </w:r>
      <w:proofErr w:type="spellEnd"/>
      <w:r w:rsidRPr="00FE3FCF">
        <w:rPr>
          <w:rFonts w:ascii="Times New Roman" w:hAnsi="Times New Roman"/>
          <w:sz w:val="24"/>
          <w:szCs w:val="24"/>
        </w:rPr>
        <w:t>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иметь представление об электронной почте и правилах формирования адреса;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понятие аппаратного обеспечения  персонального компьютера;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lastRenderedPageBreak/>
        <w:t xml:space="preserve"> - основные этапы обработки информации;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назначение и основные характеристики микропроцессора;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классификацию видов памяти компьютера;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носителя, устройств внешней памяти;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понятие форматирования диска;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характеристику и основной физический принцип организации работы памяти на магнитных носителях;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характеристику и основной физический принцип организации работы оптической памяти;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классификацию устрой</w:t>
      </w:r>
      <w:proofErr w:type="gramStart"/>
      <w:r w:rsidRPr="00FE3FCF">
        <w:rPr>
          <w:rFonts w:ascii="Times New Roman" w:hAnsi="Times New Roman"/>
          <w:sz w:val="24"/>
          <w:szCs w:val="24"/>
        </w:rPr>
        <w:t>ств  вв</w:t>
      </w:r>
      <w:proofErr w:type="gramEnd"/>
      <w:r w:rsidRPr="00FE3FCF">
        <w:rPr>
          <w:rFonts w:ascii="Times New Roman" w:hAnsi="Times New Roman"/>
          <w:sz w:val="24"/>
          <w:szCs w:val="24"/>
        </w:rPr>
        <w:t>ода и вывода информации;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назначение драйвера устройств;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разрешающей способности конкретного устройства ввода;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характеристики мониторов;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характеристики и принцип действия матричных, струйных и лазерных принтеров;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основные характеристики и виды плоттеров;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базовую структурную схему компьютера, назначение системного блока и системной платы;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характеристику системной шины, назначение портов, слотов; принцип открытой архитектуры компьютера;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классификацию компьютерных каналов связи, назначение сетевых адаптеров и модемов;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понятие протокола передачи данных;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>- что такое высказывание;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таблица истинности основных логических операций;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правила построения таблиц истинности сложных логических выражений;</w:t>
      </w:r>
    </w:p>
    <w:p w:rsidR="00CB57F8" w:rsidRPr="00FE3FCF" w:rsidRDefault="00CB57F8" w:rsidP="00CB57F8">
      <w:pPr>
        <w:jc w:val="both"/>
        <w:rPr>
          <w:rFonts w:ascii="Times New Roman" w:hAnsi="Times New Roman"/>
          <w:sz w:val="24"/>
          <w:szCs w:val="24"/>
        </w:rPr>
      </w:pPr>
      <w:r w:rsidRPr="00FE3FCF">
        <w:rPr>
          <w:rFonts w:ascii="Times New Roman" w:hAnsi="Times New Roman"/>
          <w:sz w:val="24"/>
          <w:szCs w:val="24"/>
        </w:rPr>
        <w:t xml:space="preserve"> - что такое логические элементы компьютера и как они используются </w:t>
      </w:r>
      <w:proofErr w:type="gramStart"/>
      <w:r w:rsidRPr="00FE3FCF">
        <w:rPr>
          <w:rFonts w:ascii="Times New Roman" w:hAnsi="Times New Roman"/>
          <w:sz w:val="24"/>
          <w:szCs w:val="24"/>
        </w:rPr>
        <w:t>при</w:t>
      </w:r>
      <w:proofErr w:type="gramEnd"/>
      <w:r w:rsidRPr="00FE3FCF">
        <w:rPr>
          <w:rFonts w:ascii="Times New Roman" w:hAnsi="Times New Roman"/>
          <w:sz w:val="24"/>
          <w:szCs w:val="24"/>
        </w:rPr>
        <w:t xml:space="preserve"> проектирования схем.</w:t>
      </w:r>
    </w:p>
    <w:p w:rsidR="000F2590" w:rsidRDefault="000F2590"/>
    <w:sectPr w:rsidR="000F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B57F8"/>
    <w:rsid w:val="000F2590"/>
    <w:rsid w:val="00CB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2012-09-18T03:36:00Z</dcterms:created>
  <dcterms:modified xsi:type="dcterms:W3CDTF">2012-09-18T03:36:00Z</dcterms:modified>
</cp:coreProperties>
</file>